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2" w:rsidRPr="0099126D" w:rsidRDefault="0099126D">
      <w:pPr>
        <w:rPr>
          <w:sz w:val="40"/>
          <w:szCs w:val="40"/>
        </w:rPr>
      </w:pPr>
      <w:r>
        <w:rPr>
          <w:sz w:val="40"/>
          <w:szCs w:val="40"/>
        </w:rPr>
        <w:t xml:space="preserve">    СПИСЪК НА - НАСТОЯТЕЛСТВО И ПОВЕРИТЕЛНА        </w:t>
      </w:r>
    </w:p>
    <w:p w:rsidR="0099126D" w:rsidRDefault="0099126D" w:rsidP="0099126D">
      <w:pPr>
        <w:tabs>
          <w:tab w:val="left" w:pos="2955"/>
        </w:tabs>
        <w:rPr>
          <w:sz w:val="40"/>
          <w:szCs w:val="40"/>
        </w:rPr>
      </w:pPr>
      <w:r>
        <w:rPr>
          <w:sz w:val="40"/>
          <w:szCs w:val="40"/>
        </w:rPr>
        <w:tab/>
        <w:t>КОМИСИЯ.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НАСТОЯТЕЛСТВО: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1.Диана Жекова Динева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2.Величка Руменова Савова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 xml:space="preserve">3.Величка </w:t>
      </w:r>
      <w:proofErr w:type="spellStart"/>
      <w:r>
        <w:rPr>
          <w:sz w:val="36"/>
          <w:szCs w:val="36"/>
        </w:rPr>
        <w:t>Малкочева</w:t>
      </w:r>
      <w:proofErr w:type="spellEnd"/>
      <w:r>
        <w:rPr>
          <w:sz w:val="36"/>
          <w:szCs w:val="36"/>
        </w:rPr>
        <w:t xml:space="preserve"> Тонева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4.Каролина Георгиева Пенчева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5.Борислава Вълчева Бонева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ПОВЕРИТЕЛНА КОМИСИЯ: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1.Янка Петрова Дойчева</w:t>
      </w:r>
    </w:p>
    <w:p w:rsid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 xml:space="preserve">2.Петкана </w:t>
      </w:r>
      <w:proofErr w:type="spellStart"/>
      <w:r>
        <w:rPr>
          <w:sz w:val="36"/>
          <w:szCs w:val="36"/>
        </w:rPr>
        <w:t>петкова</w:t>
      </w:r>
      <w:proofErr w:type="spellEnd"/>
      <w:r>
        <w:rPr>
          <w:sz w:val="36"/>
          <w:szCs w:val="36"/>
        </w:rPr>
        <w:t xml:space="preserve"> Русева</w:t>
      </w:r>
    </w:p>
    <w:p w:rsidR="0099126D" w:rsidRPr="0099126D" w:rsidRDefault="0099126D" w:rsidP="0099126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>3.Доротея Радева Жекова</w:t>
      </w:r>
      <w:bookmarkStart w:id="0" w:name="_GoBack"/>
      <w:bookmarkEnd w:id="0"/>
    </w:p>
    <w:sectPr w:rsidR="0099126D" w:rsidRPr="0099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2B" w:rsidRDefault="0054482B" w:rsidP="0099126D">
      <w:pPr>
        <w:spacing w:after="0" w:line="240" w:lineRule="auto"/>
      </w:pPr>
      <w:r>
        <w:separator/>
      </w:r>
    </w:p>
  </w:endnote>
  <w:endnote w:type="continuationSeparator" w:id="0">
    <w:p w:rsidR="0054482B" w:rsidRDefault="0054482B" w:rsidP="009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2B" w:rsidRDefault="0054482B" w:rsidP="0099126D">
      <w:pPr>
        <w:spacing w:after="0" w:line="240" w:lineRule="auto"/>
      </w:pPr>
      <w:r>
        <w:separator/>
      </w:r>
    </w:p>
  </w:footnote>
  <w:footnote w:type="continuationSeparator" w:id="0">
    <w:p w:rsidR="0054482B" w:rsidRDefault="0054482B" w:rsidP="0099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D"/>
    <w:rsid w:val="0054482B"/>
    <w:rsid w:val="0099126D"/>
    <w:rsid w:val="00C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9126D"/>
  </w:style>
  <w:style w:type="paragraph" w:styleId="a5">
    <w:name w:val="footer"/>
    <w:basedOn w:val="a"/>
    <w:link w:val="a6"/>
    <w:uiPriority w:val="99"/>
    <w:unhideWhenUsed/>
    <w:rsid w:val="0099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9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9126D"/>
  </w:style>
  <w:style w:type="paragraph" w:styleId="a5">
    <w:name w:val="footer"/>
    <w:basedOn w:val="a"/>
    <w:link w:val="a6"/>
    <w:uiPriority w:val="99"/>
    <w:unhideWhenUsed/>
    <w:rsid w:val="0099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9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2018-12-12T13:13:00Z</dcterms:created>
  <dcterms:modified xsi:type="dcterms:W3CDTF">2018-12-12T13:22:00Z</dcterms:modified>
</cp:coreProperties>
</file>